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59C" w:rsidRDefault="0047159C" w:rsidP="0047159C">
      <w:pPr>
        <w:pStyle w:val="a3"/>
        <w:shd w:val="clear" w:color="auto" w:fill="FFFFFF"/>
        <w:jc w:val="both"/>
        <w:rPr>
          <w:rFonts w:ascii="Tahoma" w:hAnsi="Tahoma" w:cs="Tahoma"/>
          <w:color w:val="044DAA"/>
          <w:sz w:val="21"/>
          <w:szCs w:val="21"/>
        </w:rPr>
      </w:pPr>
      <w:r>
        <w:rPr>
          <w:rStyle w:val="a4"/>
          <w:rFonts w:ascii="Tahoma" w:hAnsi="Tahoma" w:cs="Tahoma"/>
          <w:color w:val="044DAA"/>
          <w:sz w:val="21"/>
          <w:szCs w:val="21"/>
        </w:rPr>
        <w:t>Государственная символика РФ</w:t>
      </w:r>
      <w:r>
        <w:rPr>
          <w:rFonts w:ascii="Tahoma" w:hAnsi="Tahoma" w:cs="Tahoma"/>
          <w:color w:val="044DAA"/>
          <w:sz w:val="21"/>
          <w:szCs w:val="21"/>
        </w:rPr>
        <w:t> представляет собой совокупность символов, которые отражают традиции страны: исторические, государственные, патриотические, культурные и другие.</w:t>
      </w:r>
    </w:p>
    <w:p w:rsidR="0047159C" w:rsidRDefault="0047159C" w:rsidP="0047159C">
      <w:pPr>
        <w:pStyle w:val="a3"/>
        <w:shd w:val="clear" w:color="auto" w:fill="FFFFFF"/>
        <w:jc w:val="both"/>
        <w:rPr>
          <w:rFonts w:ascii="Tahoma" w:hAnsi="Tahoma" w:cs="Tahoma"/>
          <w:color w:val="044DAA"/>
          <w:sz w:val="21"/>
          <w:szCs w:val="21"/>
        </w:rPr>
      </w:pPr>
      <w:r>
        <w:rPr>
          <w:rStyle w:val="a4"/>
          <w:rFonts w:ascii="Tahoma" w:hAnsi="Tahoma" w:cs="Tahoma"/>
          <w:color w:val="044DAA"/>
          <w:sz w:val="21"/>
          <w:szCs w:val="21"/>
        </w:rPr>
        <w:t>Государственная символика</w:t>
      </w:r>
      <w:r>
        <w:rPr>
          <w:rFonts w:ascii="Tahoma" w:hAnsi="Tahoma" w:cs="Tahoma"/>
          <w:color w:val="044DAA"/>
          <w:sz w:val="21"/>
          <w:szCs w:val="21"/>
        </w:rPr>
        <w:t> - это отличительные знаки страны, которые выделяют ее в мировом сообществе. Кроме этого, государственная символика может отражать экономику, географическое положение, духовный и интеллектуальный потенциал и т.д. Государственная символика ориентирована на перспективы и отношения с другими странами.</w:t>
      </w:r>
    </w:p>
    <w:p w:rsidR="0047159C" w:rsidRDefault="0047159C" w:rsidP="0047159C">
      <w:pPr>
        <w:pStyle w:val="a3"/>
        <w:shd w:val="clear" w:color="auto" w:fill="FFFFFF"/>
        <w:jc w:val="both"/>
        <w:rPr>
          <w:rFonts w:ascii="Tahoma" w:hAnsi="Tahoma" w:cs="Tahoma"/>
          <w:color w:val="044DAA"/>
          <w:sz w:val="21"/>
          <w:szCs w:val="21"/>
        </w:rPr>
      </w:pPr>
      <w:r>
        <w:rPr>
          <w:rStyle w:val="a4"/>
          <w:rFonts w:ascii="Tahoma" w:hAnsi="Tahoma" w:cs="Tahoma"/>
          <w:color w:val="044DAA"/>
          <w:sz w:val="21"/>
          <w:szCs w:val="21"/>
        </w:rPr>
        <w:t>Официальная российская символика</w:t>
      </w:r>
      <w:r>
        <w:rPr>
          <w:rFonts w:ascii="Tahoma" w:hAnsi="Tahoma" w:cs="Tahoma"/>
          <w:color w:val="044DAA"/>
          <w:sz w:val="21"/>
          <w:szCs w:val="21"/>
        </w:rPr>
        <w:t> является выражением суверенитета страны и ее самобытности. Символика России отражает многонациональность культур и традиций. Символика Российской Федерации - это патриотическая и историческая ценность страны.</w:t>
      </w:r>
    </w:p>
    <w:p w:rsidR="0047159C" w:rsidRDefault="0047159C" w:rsidP="0047159C">
      <w:pPr>
        <w:pStyle w:val="a3"/>
        <w:shd w:val="clear" w:color="auto" w:fill="FFFFFF"/>
        <w:jc w:val="both"/>
        <w:rPr>
          <w:rFonts w:ascii="Tahoma" w:hAnsi="Tahoma" w:cs="Tahoma"/>
          <w:color w:val="044DAA"/>
          <w:sz w:val="21"/>
          <w:szCs w:val="21"/>
        </w:rPr>
      </w:pPr>
      <w:r>
        <w:rPr>
          <w:rStyle w:val="a4"/>
          <w:rFonts w:ascii="Tahoma" w:hAnsi="Tahoma" w:cs="Tahoma"/>
          <w:color w:val="044DAA"/>
          <w:sz w:val="21"/>
          <w:szCs w:val="21"/>
        </w:rPr>
        <w:t>Символика Российской Федерации</w:t>
      </w:r>
      <w:r>
        <w:rPr>
          <w:rFonts w:ascii="Tahoma" w:hAnsi="Tahoma" w:cs="Tahoma"/>
          <w:color w:val="044DAA"/>
          <w:sz w:val="21"/>
          <w:szCs w:val="21"/>
        </w:rPr>
        <w:t> включает в себя </w:t>
      </w:r>
      <w:r>
        <w:rPr>
          <w:rStyle w:val="a4"/>
          <w:rFonts w:ascii="Tahoma" w:hAnsi="Tahoma" w:cs="Tahoma"/>
          <w:color w:val="044DAA"/>
          <w:sz w:val="21"/>
          <w:szCs w:val="21"/>
        </w:rPr>
        <w:t>флаг, герб и гимн</w:t>
      </w:r>
      <w:r>
        <w:rPr>
          <w:rFonts w:ascii="Tahoma" w:hAnsi="Tahoma" w:cs="Tahoma"/>
          <w:color w:val="044DAA"/>
          <w:sz w:val="21"/>
          <w:szCs w:val="21"/>
        </w:rPr>
        <w:t> страны.</w:t>
      </w:r>
    </w:p>
    <w:p w:rsidR="007927C3" w:rsidRPr="007927C3" w:rsidRDefault="007927C3" w:rsidP="007927C3">
      <w:pPr>
        <w:shd w:val="clear" w:color="auto" w:fill="FFFFFF"/>
        <w:spacing w:after="0" w:line="240" w:lineRule="auto"/>
        <w:outlineLvl w:val="2"/>
        <w:rPr>
          <w:rFonts w:ascii="Tahoma" w:eastAsia="Times New Roman" w:hAnsi="Tahoma" w:cs="Tahoma"/>
          <w:b/>
          <w:bCs/>
          <w:color w:val="044DAA"/>
          <w:sz w:val="27"/>
          <w:szCs w:val="27"/>
          <w:lang w:eastAsia="ru-RU"/>
        </w:rPr>
      </w:pPr>
      <w:r>
        <w:rPr>
          <w:rFonts w:ascii="Tahoma" w:eastAsia="Times New Roman" w:hAnsi="Tahoma" w:cs="Tahoma"/>
          <w:b/>
          <w:bCs/>
          <w:color w:val="044DAA"/>
          <w:sz w:val="27"/>
          <w:szCs w:val="27"/>
          <w:lang w:eastAsia="ru-RU"/>
        </w:rPr>
        <w:t xml:space="preserve">Цвета российского флага </w:t>
      </w:r>
    </w:p>
    <w:p w:rsidR="007927C3" w:rsidRPr="007927C3" w:rsidRDefault="007927C3" w:rsidP="007927C3">
      <w:pPr>
        <w:shd w:val="clear" w:color="auto" w:fill="FFFFFF"/>
        <w:spacing w:before="100" w:beforeAutospacing="1" w:after="100" w:afterAutospacing="1" w:line="240" w:lineRule="auto"/>
        <w:jc w:val="both"/>
        <w:rPr>
          <w:rFonts w:ascii="Tahoma" w:eastAsia="Times New Roman" w:hAnsi="Tahoma" w:cs="Tahoma"/>
          <w:color w:val="044DAA"/>
          <w:sz w:val="21"/>
          <w:szCs w:val="21"/>
          <w:lang w:eastAsia="ru-RU"/>
        </w:rPr>
      </w:pPr>
      <w:r w:rsidRPr="007927C3">
        <w:rPr>
          <w:rFonts w:ascii="Tahoma" w:eastAsia="Times New Roman" w:hAnsi="Tahoma" w:cs="Tahoma"/>
          <w:color w:val="044DAA"/>
          <w:sz w:val="21"/>
          <w:szCs w:val="21"/>
          <w:lang w:eastAsia="ru-RU"/>
        </w:rPr>
        <w:t>Точные </w:t>
      </w:r>
      <w:r w:rsidRPr="007927C3">
        <w:rPr>
          <w:rFonts w:ascii="Tahoma" w:eastAsia="Times New Roman" w:hAnsi="Tahoma" w:cs="Tahoma"/>
          <w:b/>
          <w:bCs/>
          <w:color w:val="044DAA"/>
          <w:sz w:val="21"/>
          <w:szCs w:val="21"/>
          <w:lang w:eastAsia="ru-RU"/>
        </w:rPr>
        <w:t>цвета российского флага</w:t>
      </w:r>
      <w:r w:rsidRPr="007927C3">
        <w:rPr>
          <w:rFonts w:ascii="Tahoma" w:eastAsia="Times New Roman" w:hAnsi="Tahoma" w:cs="Tahoma"/>
          <w:color w:val="044DAA"/>
          <w:sz w:val="21"/>
          <w:szCs w:val="21"/>
          <w:lang w:eastAsia="ru-RU"/>
        </w:rPr>
        <w:t> в законе не зафиксированы, поэтому допускается использовать любые оттенки синего и красного. Также стоит отметить, что в России </w:t>
      </w:r>
      <w:r w:rsidRPr="007927C3">
        <w:rPr>
          <w:rFonts w:ascii="Tahoma" w:eastAsia="Times New Roman" w:hAnsi="Tahoma" w:cs="Tahoma"/>
          <w:b/>
          <w:bCs/>
          <w:color w:val="044DAA"/>
          <w:sz w:val="21"/>
          <w:szCs w:val="21"/>
          <w:lang w:eastAsia="ru-RU"/>
        </w:rPr>
        <w:t>ГОСТ на цветовую палитру</w:t>
      </w:r>
      <w:r w:rsidRPr="007927C3">
        <w:rPr>
          <w:rFonts w:ascii="Tahoma" w:eastAsia="Times New Roman" w:hAnsi="Tahoma" w:cs="Tahoma"/>
          <w:color w:val="044DAA"/>
          <w:sz w:val="21"/>
          <w:szCs w:val="21"/>
          <w:lang w:eastAsia="ru-RU"/>
        </w:rPr>
        <w:t> отсутствует. Хотя удобнее всего было бы использоват</w:t>
      </w:r>
      <w:r>
        <w:rPr>
          <w:rFonts w:ascii="Tahoma" w:eastAsia="Times New Roman" w:hAnsi="Tahoma" w:cs="Tahoma"/>
          <w:color w:val="044DAA"/>
          <w:sz w:val="21"/>
          <w:szCs w:val="21"/>
          <w:lang w:eastAsia="ru-RU"/>
        </w:rPr>
        <w:t>ь цветовую палитру 4096 цветов</w:t>
      </w:r>
      <w:r w:rsidRPr="007927C3">
        <w:rPr>
          <w:rFonts w:ascii="Tahoma" w:eastAsia="Times New Roman" w:hAnsi="Tahoma" w:cs="Tahoma"/>
          <w:color w:val="044DAA"/>
          <w:sz w:val="21"/>
          <w:szCs w:val="21"/>
          <w:lang w:eastAsia="ru-RU"/>
        </w:rPr>
        <w:t>. Цвета палитры универсальны, одинаково отображаются и коро</w:t>
      </w:r>
      <w:r>
        <w:rPr>
          <w:rFonts w:ascii="Tahoma" w:eastAsia="Times New Roman" w:hAnsi="Tahoma" w:cs="Tahoma"/>
          <w:color w:val="044DAA"/>
          <w:sz w:val="21"/>
          <w:szCs w:val="21"/>
          <w:lang w:eastAsia="ru-RU"/>
        </w:rPr>
        <w:t>тко записываются</w:t>
      </w:r>
      <w:r w:rsidRPr="007927C3">
        <w:rPr>
          <w:rFonts w:ascii="Tahoma" w:eastAsia="Times New Roman" w:hAnsi="Tahoma" w:cs="Tahoma"/>
          <w:color w:val="044DAA"/>
          <w:sz w:val="21"/>
          <w:szCs w:val="21"/>
          <w:lang w:eastAsia="ru-RU"/>
        </w:rPr>
        <w:t>.</w:t>
      </w:r>
    </w:p>
    <w:p w:rsidR="007927C3" w:rsidRPr="007927C3" w:rsidRDefault="007927C3" w:rsidP="007927C3">
      <w:pPr>
        <w:shd w:val="clear" w:color="auto" w:fill="FFFFFF"/>
        <w:spacing w:before="100" w:beforeAutospacing="1" w:after="100" w:afterAutospacing="1" w:line="240" w:lineRule="auto"/>
        <w:jc w:val="both"/>
        <w:rPr>
          <w:rFonts w:ascii="Tahoma" w:eastAsia="Times New Roman" w:hAnsi="Tahoma" w:cs="Tahoma"/>
          <w:color w:val="044DAA"/>
          <w:sz w:val="21"/>
          <w:szCs w:val="21"/>
          <w:lang w:eastAsia="ru-RU"/>
        </w:rPr>
      </w:pPr>
      <w:r w:rsidRPr="007927C3">
        <w:rPr>
          <w:rFonts w:ascii="Tahoma" w:eastAsia="Times New Roman" w:hAnsi="Tahoma" w:cs="Tahoma"/>
          <w:b/>
          <w:bCs/>
          <w:color w:val="044DAA"/>
          <w:sz w:val="21"/>
          <w:szCs w:val="21"/>
          <w:lang w:eastAsia="ru-RU"/>
        </w:rPr>
        <w:t>День государственного флага России</w:t>
      </w:r>
      <w:r w:rsidRPr="007927C3">
        <w:rPr>
          <w:rFonts w:ascii="Tahoma" w:eastAsia="Times New Roman" w:hAnsi="Tahoma" w:cs="Tahoma"/>
          <w:color w:val="044DAA"/>
          <w:sz w:val="21"/>
          <w:szCs w:val="21"/>
          <w:lang w:eastAsia="ru-RU"/>
        </w:rPr>
        <w:t> отмечается 22 августа.</w:t>
      </w:r>
      <w:r w:rsidRPr="007927C3">
        <w:rPr>
          <w:rFonts w:ascii="Tahoma" w:eastAsia="Times New Roman" w:hAnsi="Tahoma" w:cs="Tahoma"/>
          <w:color w:val="044DAA"/>
          <w:sz w:val="21"/>
          <w:szCs w:val="21"/>
          <w:lang w:eastAsia="ru-RU"/>
        </w:rPr>
        <w:br/>
        <w:t>Трехцветный российский флаг впервые был официально поднят 22 августа 1991, над Белым домом в Мо</w:t>
      </w:r>
      <w:bookmarkStart w:id="0" w:name="_GoBack"/>
      <w:bookmarkEnd w:id="0"/>
      <w:r w:rsidRPr="007927C3">
        <w:rPr>
          <w:rFonts w:ascii="Tahoma" w:eastAsia="Times New Roman" w:hAnsi="Tahoma" w:cs="Tahoma"/>
          <w:color w:val="044DAA"/>
          <w:sz w:val="21"/>
          <w:szCs w:val="21"/>
          <w:lang w:eastAsia="ru-RU"/>
        </w:rPr>
        <w:t>скве.</w:t>
      </w:r>
    </w:p>
    <w:p w:rsidR="007927C3" w:rsidRPr="007927C3" w:rsidRDefault="007927C3" w:rsidP="007927C3">
      <w:pPr>
        <w:shd w:val="clear" w:color="auto" w:fill="FFFFFF"/>
        <w:spacing w:before="100" w:beforeAutospacing="1" w:after="100" w:afterAutospacing="1" w:line="240" w:lineRule="auto"/>
        <w:rPr>
          <w:rFonts w:ascii="Tahoma" w:eastAsia="Times New Roman" w:hAnsi="Tahoma" w:cs="Tahoma"/>
          <w:color w:val="044DAA"/>
          <w:sz w:val="21"/>
          <w:szCs w:val="21"/>
          <w:lang w:eastAsia="ru-RU"/>
        </w:rPr>
      </w:pPr>
      <w:r w:rsidRPr="007927C3">
        <w:rPr>
          <w:rFonts w:ascii="Tahoma" w:eastAsia="Times New Roman" w:hAnsi="Tahoma" w:cs="Tahoma"/>
          <w:noProof/>
          <w:color w:val="0000FF"/>
          <w:sz w:val="21"/>
          <w:szCs w:val="21"/>
          <w:lang w:eastAsia="ru-RU"/>
        </w:rPr>
        <w:lastRenderedPageBreak/>
        <w:drawing>
          <wp:inline distT="0" distB="0" distL="0" distR="0" wp14:anchorId="21D56D19" wp14:editId="689D50C9">
            <wp:extent cx="7429500" cy="5143500"/>
            <wp:effectExtent l="0" t="0" r="0" b="0"/>
            <wp:docPr id="1" name="Рисунок 1" descr="https://kmariinka.ru/images/thumbnails/images/remote/http--www.rosforce.ru-pic-simvolika-rossii-flag-ros-780x540.pn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kmariinka.ru/images/thumbnails/images/remote/http--www.rosforce.ru-pic-simvolika-rossii-flag-ros-780x540.png">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0" cy="5143500"/>
                    </a:xfrm>
                    <a:prstGeom prst="rect">
                      <a:avLst/>
                    </a:prstGeom>
                    <a:noFill/>
                    <a:ln>
                      <a:noFill/>
                    </a:ln>
                  </pic:spPr>
                </pic:pic>
              </a:graphicData>
            </a:graphic>
          </wp:inline>
        </w:drawing>
      </w:r>
    </w:p>
    <w:p w:rsidR="007927C3" w:rsidRPr="007927C3" w:rsidRDefault="007927C3" w:rsidP="007927C3">
      <w:pPr>
        <w:spacing w:after="0" w:line="240" w:lineRule="auto"/>
        <w:rPr>
          <w:rFonts w:ascii="Times New Roman" w:eastAsia="Times New Roman" w:hAnsi="Times New Roman" w:cs="Times New Roman"/>
          <w:sz w:val="24"/>
          <w:szCs w:val="24"/>
          <w:lang w:eastAsia="ru-RU"/>
        </w:rPr>
      </w:pPr>
      <w:r w:rsidRPr="007927C3">
        <w:rPr>
          <w:rFonts w:ascii="Times New Roman" w:eastAsia="Times New Roman" w:hAnsi="Times New Roman" w:cs="Times New Roman"/>
          <w:sz w:val="24"/>
          <w:szCs w:val="24"/>
          <w:lang w:eastAsia="ru-RU"/>
        </w:rPr>
        <w:pict>
          <v:rect id="_x0000_i1025" style="width:0;height:1.5pt" o:hralign="center" o:hrstd="t" o:hrnoshade="t" o:hr="t" fillcolor="#044daa" stroked="f"/>
        </w:pict>
      </w:r>
    </w:p>
    <w:p w:rsidR="007927C3" w:rsidRPr="007927C3" w:rsidRDefault="007927C3" w:rsidP="007927C3">
      <w:pPr>
        <w:shd w:val="clear" w:color="auto" w:fill="FFFFFF"/>
        <w:spacing w:before="100" w:beforeAutospacing="1" w:after="100" w:afterAutospacing="1" w:line="240" w:lineRule="auto"/>
        <w:outlineLvl w:val="1"/>
        <w:rPr>
          <w:rFonts w:ascii="Tahoma" w:eastAsia="Times New Roman" w:hAnsi="Tahoma" w:cs="Tahoma"/>
          <w:b/>
          <w:bCs/>
          <w:color w:val="044DAA"/>
          <w:sz w:val="36"/>
          <w:szCs w:val="36"/>
          <w:lang w:eastAsia="ru-RU"/>
        </w:rPr>
      </w:pPr>
      <w:r w:rsidRPr="007927C3">
        <w:rPr>
          <w:rFonts w:ascii="Tahoma" w:eastAsia="Times New Roman" w:hAnsi="Tahoma" w:cs="Tahoma"/>
          <w:b/>
          <w:bCs/>
          <w:color w:val="044DAA"/>
          <w:sz w:val="36"/>
          <w:szCs w:val="36"/>
          <w:lang w:eastAsia="ru-RU"/>
        </w:rPr>
        <w:t>Государственный герб России</w:t>
      </w:r>
    </w:p>
    <w:p w:rsidR="007927C3" w:rsidRPr="007927C3" w:rsidRDefault="007927C3" w:rsidP="007927C3">
      <w:pPr>
        <w:shd w:val="clear" w:color="auto" w:fill="FFFFFF"/>
        <w:spacing w:before="100" w:beforeAutospacing="1" w:after="100" w:afterAutospacing="1" w:line="240" w:lineRule="auto"/>
        <w:jc w:val="both"/>
        <w:rPr>
          <w:rFonts w:ascii="Tahoma" w:eastAsia="Times New Roman" w:hAnsi="Tahoma" w:cs="Tahoma"/>
          <w:color w:val="044DAA"/>
          <w:sz w:val="21"/>
          <w:szCs w:val="21"/>
          <w:lang w:eastAsia="ru-RU"/>
        </w:rPr>
      </w:pPr>
      <w:r w:rsidRPr="007927C3">
        <w:rPr>
          <w:rFonts w:ascii="Tahoma" w:eastAsia="Times New Roman" w:hAnsi="Tahoma" w:cs="Tahoma"/>
          <w:noProof/>
          <w:color w:val="0000FF"/>
          <w:sz w:val="21"/>
          <w:szCs w:val="21"/>
          <w:lang w:eastAsia="ru-RU"/>
        </w:rPr>
        <w:drawing>
          <wp:inline distT="0" distB="0" distL="0" distR="0" wp14:anchorId="55EDE04D" wp14:editId="094270D8">
            <wp:extent cx="1905000" cy="2857500"/>
            <wp:effectExtent l="0" t="0" r="0" b="0"/>
            <wp:docPr id="2" name="Рисунок 2" descr="герб рф">
              <a:hlinkClick xmlns:a="http://schemas.openxmlformats.org/drawingml/2006/main" r:id="rId7" tgtFrame="&quot;_blank&quot;" tooltip="&quot;герб рф&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ерб рф">
                      <a:hlinkClick r:id="rId7" tgtFrame="&quot;_blank&quot;" tooltip="&quot;герб рф&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inline>
        </w:drawing>
      </w:r>
      <w:r w:rsidRPr="007927C3">
        <w:rPr>
          <w:rFonts w:ascii="Tahoma" w:eastAsia="Times New Roman" w:hAnsi="Tahoma" w:cs="Tahoma"/>
          <w:b/>
          <w:bCs/>
          <w:color w:val="044DAA"/>
          <w:sz w:val="21"/>
          <w:szCs w:val="21"/>
          <w:lang w:eastAsia="ru-RU"/>
        </w:rPr>
        <w:t>Государственный герб</w:t>
      </w:r>
      <w:r w:rsidRPr="007927C3">
        <w:rPr>
          <w:rFonts w:ascii="Tahoma" w:eastAsia="Times New Roman" w:hAnsi="Tahoma" w:cs="Tahoma"/>
          <w:color w:val="044DAA"/>
          <w:sz w:val="21"/>
          <w:szCs w:val="21"/>
          <w:lang w:eastAsia="ru-RU"/>
        </w:rPr>
        <w:t xml:space="preserve"> Российской Федерации - официальный государственный символ. 25 декабря 2000 года, принят Федеральный конституционный закон </w:t>
      </w:r>
      <w:r w:rsidRPr="007927C3">
        <w:rPr>
          <w:rFonts w:ascii="Tahoma" w:eastAsia="Times New Roman" w:hAnsi="Tahoma" w:cs="Tahoma"/>
          <w:color w:val="044DAA"/>
          <w:sz w:val="21"/>
          <w:szCs w:val="21"/>
          <w:lang w:eastAsia="ru-RU"/>
        </w:rPr>
        <w:lastRenderedPageBreak/>
        <w:t>«О Государственном гербе Российской Федерации», утвердивший его описание и порядок официального использования.</w:t>
      </w:r>
    </w:p>
    <w:p w:rsidR="007927C3" w:rsidRPr="007927C3" w:rsidRDefault="007927C3" w:rsidP="007927C3">
      <w:pPr>
        <w:shd w:val="clear" w:color="auto" w:fill="FFFFFF"/>
        <w:spacing w:before="100" w:beforeAutospacing="1" w:after="100" w:afterAutospacing="1" w:line="240" w:lineRule="auto"/>
        <w:jc w:val="both"/>
        <w:rPr>
          <w:rFonts w:ascii="Tahoma" w:eastAsia="Times New Roman" w:hAnsi="Tahoma" w:cs="Tahoma"/>
          <w:color w:val="044DAA"/>
          <w:sz w:val="21"/>
          <w:szCs w:val="21"/>
          <w:lang w:eastAsia="ru-RU"/>
        </w:rPr>
      </w:pPr>
      <w:r w:rsidRPr="007927C3">
        <w:rPr>
          <w:rFonts w:ascii="Tahoma" w:eastAsia="Times New Roman" w:hAnsi="Tahoma" w:cs="Tahoma"/>
          <w:color w:val="044DAA"/>
          <w:sz w:val="21"/>
          <w:szCs w:val="21"/>
          <w:lang w:eastAsia="ru-RU"/>
        </w:rPr>
        <w:t>Государственный герб РФ представляет собой четырехугольный, с закругленными нижними углами, заостренный в оконечности красный геральдический щит с золотым двуглавым орлом, поднявшим вверх распущенные крылья. Орел увенчан двумя малыми коронами и - над ними - одной большой короной, соединенными лентой. В правой лапе орла - скипетр, в левой - держава. На груди орла, в красном щите, - серебряный всадник в синем плаще на серебряном коне, поражающий серебряным копьем черного опрокинутого навзничь и попранного конем дракона.</w:t>
      </w:r>
    </w:p>
    <w:p w:rsidR="007927C3" w:rsidRPr="007927C3" w:rsidRDefault="007927C3" w:rsidP="007927C3">
      <w:pPr>
        <w:shd w:val="clear" w:color="auto" w:fill="FFFFFF"/>
        <w:spacing w:before="100" w:beforeAutospacing="1" w:after="100" w:afterAutospacing="1" w:line="240" w:lineRule="auto"/>
        <w:jc w:val="both"/>
        <w:rPr>
          <w:rFonts w:ascii="Tahoma" w:eastAsia="Times New Roman" w:hAnsi="Tahoma" w:cs="Tahoma"/>
          <w:color w:val="044DAA"/>
          <w:sz w:val="21"/>
          <w:szCs w:val="21"/>
          <w:lang w:eastAsia="ru-RU"/>
        </w:rPr>
      </w:pPr>
      <w:r w:rsidRPr="007927C3">
        <w:rPr>
          <w:rFonts w:ascii="Tahoma" w:eastAsia="Times New Roman" w:hAnsi="Tahoma" w:cs="Tahoma"/>
          <w:color w:val="044DAA"/>
          <w:sz w:val="21"/>
          <w:szCs w:val="21"/>
          <w:lang w:eastAsia="ru-RU"/>
        </w:rPr>
        <w:t xml:space="preserve">Широко распространено изображение Е. </w:t>
      </w:r>
      <w:proofErr w:type="spellStart"/>
      <w:r w:rsidRPr="007927C3">
        <w:rPr>
          <w:rFonts w:ascii="Tahoma" w:eastAsia="Times New Roman" w:hAnsi="Tahoma" w:cs="Tahoma"/>
          <w:color w:val="044DAA"/>
          <w:sz w:val="21"/>
          <w:szCs w:val="21"/>
          <w:lang w:eastAsia="ru-RU"/>
        </w:rPr>
        <w:t>Ухналева</w:t>
      </w:r>
      <w:proofErr w:type="spellEnd"/>
      <w:r w:rsidRPr="007927C3">
        <w:rPr>
          <w:rFonts w:ascii="Tahoma" w:eastAsia="Times New Roman" w:hAnsi="Tahoma" w:cs="Tahoma"/>
          <w:color w:val="044DAA"/>
          <w:sz w:val="21"/>
          <w:szCs w:val="21"/>
          <w:lang w:eastAsia="ru-RU"/>
        </w:rPr>
        <w:t>. И хотя эта иллюстрация прилагается к закону, она не является обязательным эталоном. Каждый художник может создавать собственный рисунок по официальному описанию.</w:t>
      </w:r>
    </w:p>
    <w:p w:rsidR="007927C3" w:rsidRPr="007927C3" w:rsidRDefault="007927C3" w:rsidP="007927C3">
      <w:pPr>
        <w:spacing w:after="0" w:line="240" w:lineRule="auto"/>
        <w:rPr>
          <w:rFonts w:ascii="Times New Roman" w:eastAsia="Times New Roman" w:hAnsi="Times New Roman" w:cs="Times New Roman"/>
          <w:sz w:val="24"/>
          <w:szCs w:val="24"/>
          <w:lang w:eastAsia="ru-RU"/>
        </w:rPr>
      </w:pPr>
      <w:r w:rsidRPr="007927C3">
        <w:rPr>
          <w:rFonts w:ascii="Times New Roman" w:eastAsia="Times New Roman" w:hAnsi="Times New Roman" w:cs="Times New Roman"/>
          <w:sz w:val="24"/>
          <w:szCs w:val="24"/>
          <w:lang w:eastAsia="ru-RU"/>
        </w:rPr>
        <w:pict>
          <v:rect id="_x0000_i1026" style="width:0;height:1.5pt" o:hralign="center" o:hrstd="t" o:hrnoshade="t" o:hr="t" fillcolor="#044daa" stroked="f"/>
        </w:pict>
      </w:r>
    </w:p>
    <w:p w:rsidR="007927C3" w:rsidRPr="007927C3" w:rsidRDefault="007927C3" w:rsidP="007927C3">
      <w:pPr>
        <w:shd w:val="clear" w:color="auto" w:fill="FFFFFF"/>
        <w:spacing w:before="100" w:beforeAutospacing="1" w:after="100" w:afterAutospacing="1" w:line="240" w:lineRule="auto"/>
        <w:outlineLvl w:val="1"/>
        <w:rPr>
          <w:rFonts w:ascii="Tahoma" w:eastAsia="Times New Roman" w:hAnsi="Tahoma" w:cs="Tahoma"/>
          <w:b/>
          <w:bCs/>
          <w:color w:val="044DAA"/>
          <w:sz w:val="36"/>
          <w:szCs w:val="36"/>
          <w:lang w:eastAsia="ru-RU"/>
        </w:rPr>
      </w:pPr>
      <w:r w:rsidRPr="007927C3">
        <w:rPr>
          <w:rFonts w:ascii="Tahoma" w:eastAsia="Times New Roman" w:hAnsi="Tahoma" w:cs="Tahoma"/>
          <w:b/>
          <w:bCs/>
          <w:color w:val="044DAA"/>
          <w:sz w:val="36"/>
          <w:szCs w:val="36"/>
          <w:lang w:eastAsia="ru-RU"/>
        </w:rPr>
        <w:t>Государственный гимн России</w:t>
      </w:r>
    </w:p>
    <w:p w:rsidR="007927C3" w:rsidRPr="007927C3" w:rsidRDefault="007927C3" w:rsidP="007927C3">
      <w:pPr>
        <w:shd w:val="clear" w:color="auto" w:fill="FFFFFF"/>
        <w:spacing w:before="100" w:beforeAutospacing="1" w:after="100" w:afterAutospacing="1" w:line="240" w:lineRule="auto"/>
        <w:jc w:val="both"/>
        <w:rPr>
          <w:rFonts w:ascii="Tahoma" w:eastAsia="Times New Roman" w:hAnsi="Tahoma" w:cs="Tahoma"/>
          <w:color w:val="044DAA"/>
          <w:sz w:val="21"/>
          <w:szCs w:val="21"/>
          <w:lang w:eastAsia="ru-RU"/>
        </w:rPr>
      </w:pPr>
      <w:r w:rsidRPr="007927C3">
        <w:rPr>
          <w:rFonts w:ascii="Tahoma" w:eastAsia="Times New Roman" w:hAnsi="Tahoma" w:cs="Tahoma"/>
          <w:noProof/>
          <w:color w:val="0000FF"/>
          <w:sz w:val="21"/>
          <w:szCs w:val="21"/>
          <w:lang w:eastAsia="ru-RU"/>
        </w:rPr>
        <w:drawing>
          <wp:inline distT="0" distB="0" distL="0" distR="0" wp14:anchorId="44897923" wp14:editId="442B5DD1">
            <wp:extent cx="1905000" cy="2857500"/>
            <wp:effectExtent l="0" t="0" r="0" b="0"/>
            <wp:docPr id="7" name="Рисунок 7" descr="гимн рф">
              <a:hlinkClick xmlns:a="http://schemas.openxmlformats.org/drawingml/2006/main" r:id="rId9" tgtFrame="&quot;_blank&quot;" tooltip="&quot;гимн рф&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имн рф">
                      <a:hlinkClick r:id="rId9" tgtFrame="&quot;_blank&quot;" tooltip="&quot;гимн рф&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inline>
        </w:drawing>
      </w:r>
      <w:r w:rsidRPr="007927C3">
        <w:rPr>
          <w:rFonts w:ascii="Tahoma" w:eastAsia="Times New Roman" w:hAnsi="Tahoma" w:cs="Tahoma"/>
          <w:b/>
          <w:bCs/>
          <w:color w:val="044DAA"/>
          <w:sz w:val="21"/>
          <w:szCs w:val="21"/>
          <w:lang w:eastAsia="ru-RU"/>
        </w:rPr>
        <w:t>Государственный гимн</w:t>
      </w:r>
      <w:r w:rsidRPr="007927C3">
        <w:rPr>
          <w:rFonts w:ascii="Tahoma" w:eastAsia="Times New Roman" w:hAnsi="Tahoma" w:cs="Tahoma"/>
          <w:color w:val="044DAA"/>
          <w:sz w:val="21"/>
          <w:szCs w:val="21"/>
          <w:lang w:eastAsia="ru-RU"/>
        </w:rPr>
        <w:t> Российской Федерации - официальный государственный символ. 25 декабря 2000 года, принят Федеральный конституционный закон «О Государственном гимне Российской Федерации». Первое официальное исполнение Государственного Гимна Российской Федерации состоялось 30 декабря 2000 года на Государственном приеме в Большом Кремлевском дворце.</w:t>
      </w:r>
    </w:p>
    <w:p w:rsidR="007927C3" w:rsidRPr="007927C3" w:rsidRDefault="007927C3" w:rsidP="007927C3">
      <w:pPr>
        <w:shd w:val="clear" w:color="auto" w:fill="FFFFFF"/>
        <w:spacing w:before="100" w:beforeAutospacing="1" w:after="100" w:afterAutospacing="1" w:line="240" w:lineRule="auto"/>
        <w:jc w:val="both"/>
        <w:rPr>
          <w:rFonts w:ascii="Tahoma" w:eastAsia="Times New Roman" w:hAnsi="Tahoma" w:cs="Tahoma"/>
          <w:color w:val="044DAA"/>
          <w:sz w:val="21"/>
          <w:szCs w:val="21"/>
          <w:lang w:eastAsia="ru-RU"/>
        </w:rPr>
      </w:pPr>
      <w:r w:rsidRPr="007927C3">
        <w:rPr>
          <w:rFonts w:ascii="Tahoma" w:eastAsia="Times New Roman" w:hAnsi="Tahoma" w:cs="Tahoma"/>
          <w:color w:val="044DAA"/>
          <w:sz w:val="21"/>
          <w:szCs w:val="21"/>
          <w:lang w:eastAsia="ru-RU"/>
        </w:rPr>
        <w:t>Государственный гимн РФ исполняется во время торжественных церемоний и иных мероприятий, проводимых государственными органами. При публичном исполнении гимна присутствующие выслушивают его стоя, мужчины - без головных уборов.</w:t>
      </w:r>
    </w:p>
    <w:p w:rsidR="007927C3" w:rsidRPr="007927C3" w:rsidRDefault="007927C3" w:rsidP="007927C3">
      <w:pPr>
        <w:shd w:val="clear" w:color="auto" w:fill="FFFFFF"/>
        <w:spacing w:before="100" w:beforeAutospacing="1" w:after="100" w:afterAutospacing="1" w:line="240" w:lineRule="auto"/>
        <w:jc w:val="both"/>
        <w:rPr>
          <w:rFonts w:ascii="Tahoma" w:eastAsia="Times New Roman" w:hAnsi="Tahoma" w:cs="Tahoma"/>
          <w:color w:val="044DAA"/>
          <w:sz w:val="21"/>
          <w:szCs w:val="21"/>
          <w:lang w:eastAsia="ru-RU"/>
        </w:rPr>
      </w:pPr>
      <w:r w:rsidRPr="007927C3">
        <w:rPr>
          <w:rFonts w:ascii="Tahoma" w:eastAsia="Times New Roman" w:hAnsi="Tahoma" w:cs="Tahoma"/>
          <w:color w:val="044DAA"/>
          <w:sz w:val="21"/>
          <w:szCs w:val="21"/>
          <w:lang w:eastAsia="ru-RU"/>
        </w:rPr>
        <w:t>Гимн транслируется государственными телерадиокомпаниями: в новогоднюю ночь после боя часов, отмечающего наступление нового года; перед эфиром первой телепрограммы в дни государственных праздников.</w:t>
      </w:r>
    </w:p>
    <w:p w:rsidR="007927C3" w:rsidRPr="007927C3" w:rsidRDefault="007927C3" w:rsidP="007927C3">
      <w:pPr>
        <w:shd w:val="clear" w:color="auto" w:fill="FFFFFF"/>
        <w:spacing w:after="0" w:line="240" w:lineRule="auto"/>
        <w:outlineLvl w:val="2"/>
        <w:rPr>
          <w:rFonts w:ascii="Tahoma" w:eastAsia="Times New Roman" w:hAnsi="Tahoma" w:cs="Tahoma"/>
          <w:b/>
          <w:bCs/>
          <w:color w:val="044DAA"/>
          <w:sz w:val="27"/>
          <w:szCs w:val="27"/>
          <w:lang w:eastAsia="ru-RU"/>
        </w:rPr>
      </w:pPr>
      <w:r w:rsidRPr="007927C3">
        <w:rPr>
          <w:rFonts w:ascii="Tahoma" w:eastAsia="Times New Roman" w:hAnsi="Tahoma" w:cs="Tahoma"/>
          <w:b/>
          <w:bCs/>
          <w:color w:val="044DAA"/>
          <w:sz w:val="27"/>
          <w:szCs w:val="27"/>
          <w:lang w:eastAsia="ru-RU"/>
        </w:rPr>
        <w:t>Текст гимна России</w:t>
      </w:r>
    </w:p>
    <w:p w:rsidR="007927C3" w:rsidRPr="007927C3" w:rsidRDefault="007927C3" w:rsidP="007927C3">
      <w:pPr>
        <w:shd w:val="clear" w:color="auto" w:fill="FFFFFF"/>
        <w:spacing w:after="0" w:line="240" w:lineRule="auto"/>
        <w:rPr>
          <w:rFonts w:ascii="Tahoma" w:eastAsia="Times New Roman" w:hAnsi="Tahoma" w:cs="Tahoma"/>
          <w:color w:val="044DAA"/>
          <w:sz w:val="21"/>
          <w:szCs w:val="21"/>
          <w:lang w:eastAsia="ru-RU"/>
        </w:rPr>
      </w:pPr>
      <w:r w:rsidRPr="007927C3">
        <w:rPr>
          <w:rFonts w:ascii="Tahoma" w:eastAsia="Times New Roman" w:hAnsi="Tahoma" w:cs="Tahoma"/>
          <w:noProof/>
          <w:color w:val="044DAA"/>
          <w:sz w:val="21"/>
          <w:szCs w:val="21"/>
          <w:lang w:eastAsia="ru-RU"/>
        </w:rPr>
        <w:lastRenderedPageBreak/>
        <w:drawing>
          <wp:inline distT="0" distB="0" distL="0" distR="0" wp14:anchorId="68F905FC" wp14:editId="7B56C935">
            <wp:extent cx="4572000" cy="6096000"/>
            <wp:effectExtent l="0" t="0" r="0" b="0"/>
            <wp:docPr id="8" name="Рисунок 8" descr="текст гимна рф">
              <a:hlinkClick xmlns:a="http://schemas.openxmlformats.org/drawingml/2006/main" r:id="rId9" tgtFrame="&quot;_blank&quot;" tooltip="&quot;гимн рф&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текст гимна рф">
                      <a:hlinkClick r:id="rId9" tgtFrame="&quot;_blank&quot;" tooltip="&quot;гимн рф&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6096000"/>
                    </a:xfrm>
                    <a:prstGeom prst="rect">
                      <a:avLst/>
                    </a:prstGeom>
                    <a:noFill/>
                    <a:ln>
                      <a:noFill/>
                    </a:ln>
                  </pic:spPr>
                </pic:pic>
              </a:graphicData>
            </a:graphic>
          </wp:inline>
        </w:drawing>
      </w:r>
    </w:p>
    <w:p w:rsidR="007927C3" w:rsidRPr="007927C3" w:rsidRDefault="007927C3" w:rsidP="007927C3">
      <w:pPr>
        <w:shd w:val="clear" w:color="auto" w:fill="FFFFFF"/>
        <w:spacing w:before="100" w:beforeAutospacing="1" w:after="100" w:afterAutospacing="1" w:line="240" w:lineRule="auto"/>
        <w:rPr>
          <w:rFonts w:ascii="Tahoma" w:eastAsia="Times New Roman" w:hAnsi="Tahoma" w:cs="Tahoma"/>
          <w:color w:val="044DAA"/>
          <w:sz w:val="21"/>
          <w:szCs w:val="21"/>
          <w:lang w:eastAsia="ru-RU"/>
        </w:rPr>
      </w:pPr>
      <w:r w:rsidRPr="007927C3">
        <w:rPr>
          <w:rFonts w:ascii="Tahoma" w:eastAsia="Times New Roman" w:hAnsi="Tahoma" w:cs="Tahoma"/>
          <w:color w:val="044DAA"/>
          <w:sz w:val="15"/>
          <w:szCs w:val="15"/>
          <w:lang w:eastAsia="ru-RU"/>
        </w:rPr>
        <w:t>Музыка А. Александрова [декабрь 1943]</w:t>
      </w:r>
      <w:r w:rsidRPr="007927C3">
        <w:rPr>
          <w:rFonts w:ascii="Tahoma" w:eastAsia="Times New Roman" w:hAnsi="Tahoma" w:cs="Tahoma"/>
          <w:color w:val="044DAA"/>
          <w:sz w:val="15"/>
          <w:szCs w:val="15"/>
          <w:lang w:eastAsia="ru-RU"/>
        </w:rPr>
        <w:br/>
        <w:t>Слова С. Михалкова [декабрь 2000]</w:t>
      </w:r>
    </w:p>
    <w:p w:rsidR="007927C3" w:rsidRPr="007927C3" w:rsidRDefault="007927C3" w:rsidP="007927C3">
      <w:pPr>
        <w:shd w:val="clear" w:color="auto" w:fill="FFFFFF"/>
        <w:spacing w:before="100" w:beforeAutospacing="1" w:after="100" w:afterAutospacing="1" w:line="240" w:lineRule="auto"/>
        <w:rPr>
          <w:rFonts w:ascii="Tahoma" w:eastAsia="Times New Roman" w:hAnsi="Tahoma" w:cs="Tahoma"/>
          <w:color w:val="044DAA"/>
          <w:sz w:val="21"/>
          <w:szCs w:val="21"/>
          <w:lang w:eastAsia="ru-RU"/>
        </w:rPr>
      </w:pPr>
      <w:r w:rsidRPr="007927C3">
        <w:rPr>
          <w:rFonts w:ascii="Tahoma" w:eastAsia="Times New Roman" w:hAnsi="Tahoma" w:cs="Tahoma"/>
          <w:color w:val="044DAA"/>
          <w:sz w:val="21"/>
          <w:szCs w:val="21"/>
          <w:lang w:eastAsia="ru-RU"/>
        </w:rPr>
        <w:t>Россия - священная наша держава,</w:t>
      </w:r>
      <w:r w:rsidRPr="007927C3">
        <w:rPr>
          <w:rFonts w:ascii="Tahoma" w:eastAsia="Times New Roman" w:hAnsi="Tahoma" w:cs="Tahoma"/>
          <w:color w:val="044DAA"/>
          <w:sz w:val="21"/>
          <w:szCs w:val="21"/>
          <w:lang w:eastAsia="ru-RU"/>
        </w:rPr>
        <w:br/>
        <w:t>Россия - любимая наша страна.</w:t>
      </w:r>
      <w:r w:rsidRPr="007927C3">
        <w:rPr>
          <w:rFonts w:ascii="Tahoma" w:eastAsia="Times New Roman" w:hAnsi="Tahoma" w:cs="Tahoma"/>
          <w:color w:val="044DAA"/>
          <w:sz w:val="21"/>
          <w:szCs w:val="21"/>
          <w:lang w:eastAsia="ru-RU"/>
        </w:rPr>
        <w:br/>
        <w:t>Могучая воля, великая слава -</w:t>
      </w:r>
      <w:r w:rsidRPr="007927C3">
        <w:rPr>
          <w:rFonts w:ascii="Tahoma" w:eastAsia="Times New Roman" w:hAnsi="Tahoma" w:cs="Tahoma"/>
          <w:color w:val="044DAA"/>
          <w:sz w:val="21"/>
          <w:szCs w:val="21"/>
          <w:lang w:eastAsia="ru-RU"/>
        </w:rPr>
        <w:br/>
        <w:t>Твое достоянье на все времена!</w:t>
      </w:r>
      <w:r w:rsidRPr="007927C3">
        <w:rPr>
          <w:rFonts w:ascii="Tahoma" w:eastAsia="Times New Roman" w:hAnsi="Tahoma" w:cs="Tahoma"/>
          <w:color w:val="044DAA"/>
          <w:sz w:val="21"/>
          <w:szCs w:val="21"/>
          <w:lang w:eastAsia="ru-RU"/>
        </w:rPr>
        <w:br/>
      </w:r>
      <w:r w:rsidRPr="007927C3">
        <w:rPr>
          <w:rFonts w:ascii="Tahoma" w:eastAsia="Times New Roman" w:hAnsi="Tahoma" w:cs="Tahoma"/>
          <w:b/>
          <w:bCs/>
          <w:color w:val="044DAA"/>
          <w:sz w:val="15"/>
          <w:szCs w:val="15"/>
          <w:lang w:eastAsia="ru-RU"/>
        </w:rPr>
        <w:t>Припев:</w:t>
      </w:r>
      <w:r w:rsidRPr="007927C3">
        <w:rPr>
          <w:rFonts w:ascii="Tahoma" w:eastAsia="Times New Roman" w:hAnsi="Tahoma" w:cs="Tahoma"/>
          <w:color w:val="044DAA"/>
          <w:sz w:val="21"/>
          <w:szCs w:val="21"/>
          <w:lang w:eastAsia="ru-RU"/>
        </w:rPr>
        <w:br/>
        <w:t>Славься, Отечество наше свободное,</w:t>
      </w:r>
      <w:r w:rsidRPr="007927C3">
        <w:rPr>
          <w:rFonts w:ascii="Tahoma" w:eastAsia="Times New Roman" w:hAnsi="Tahoma" w:cs="Tahoma"/>
          <w:color w:val="044DAA"/>
          <w:sz w:val="21"/>
          <w:szCs w:val="21"/>
          <w:lang w:eastAsia="ru-RU"/>
        </w:rPr>
        <w:br/>
        <w:t>Братских народов союз вековой,</w:t>
      </w:r>
      <w:r w:rsidRPr="007927C3">
        <w:rPr>
          <w:rFonts w:ascii="Tahoma" w:eastAsia="Times New Roman" w:hAnsi="Tahoma" w:cs="Tahoma"/>
          <w:color w:val="044DAA"/>
          <w:sz w:val="21"/>
          <w:szCs w:val="21"/>
          <w:lang w:eastAsia="ru-RU"/>
        </w:rPr>
        <w:br/>
        <w:t>Предками данная мудрость народная!</w:t>
      </w:r>
      <w:r w:rsidRPr="007927C3">
        <w:rPr>
          <w:rFonts w:ascii="Tahoma" w:eastAsia="Times New Roman" w:hAnsi="Tahoma" w:cs="Tahoma"/>
          <w:color w:val="044DAA"/>
          <w:sz w:val="21"/>
          <w:szCs w:val="21"/>
          <w:lang w:eastAsia="ru-RU"/>
        </w:rPr>
        <w:br/>
        <w:t>Славься, страна! Мы гордимся тобой!</w:t>
      </w:r>
    </w:p>
    <w:p w:rsidR="007927C3" w:rsidRPr="007927C3" w:rsidRDefault="007927C3" w:rsidP="007927C3">
      <w:pPr>
        <w:shd w:val="clear" w:color="auto" w:fill="FFFFFF"/>
        <w:spacing w:before="100" w:beforeAutospacing="1" w:after="100" w:afterAutospacing="1" w:line="240" w:lineRule="auto"/>
        <w:jc w:val="center"/>
        <w:rPr>
          <w:rFonts w:ascii="Tahoma" w:eastAsia="Times New Roman" w:hAnsi="Tahoma" w:cs="Tahoma"/>
          <w:color w:val="044DAA"/>
          <w:sz w:val="21"/>
          <w:szCs w:val="21"/>
          <w:lang w:eastAsia="ru-RU"/>
        </w:rPr>
      </w:pPr>
      <w:r w:rsidRPr="007927C3">
        <w:rPr>
          <w:rFonts w:ascii="Tahoma" w:eastAsia="Times New Roman" w:hAnsi="Tahoma" w:cs="Tahoma"/>
          <w:color w:val="044DAA"/>
          <w:sz w:val="21"/>
          <w:szCs w:val="21"/>
          <w:lang w:eastAsia="ru-RU"/>
        </w:rPr>
        <w:t>******</w:t>
      </w:r>
    </w:p>
    <w:p w:rsidR="007927C3" w:rsidRPr="007927C3" w:rsidRDefault="007927C3" w:rsidP="007927C3">
      <w:pPr>
        <w:shd w:val="clear" w:color="auto" w:fill="FFFFFF"/>
        <w:spacing w:before="100" w:beforeAutospacing="1" w:after="100" w:afterAutospacing="1" w:line="240" w:lineRule="auto"/>
        <w:rPr>
          <w:rFonts w:ascii="Tahoma" w:eastAsia="Times New Roman" w:hAnsi="Tahoma" w:cs="Tahoma"/>
          <w:color w:val="044DAA"/>
          <w:sz w:val="21"/>
          <w:szCs w:val="21"/>
          <w:lang w:eastAsia="ru-RU"/>
        </w:rPr>
      </w:pPr>
      <w:r w:rsidRPr="007927C3">
        <w:rPr>
          <w:rFonts w:ascii="Tahoma" w:eastAsia="Times New Roman" w:hAnsi="Tahoma" w:cs="Tahoma"/>
          <w:color w:val="044DAA"/>
          <w:sz w:val="21"/>
          <w:szCs w:val="21"/>
          <w:lang w:eastAsia="ru-RU"/>
        </w:rPr>
        <w:t>От южных морей до полярного края</w:t>
      </w:r>
      <w:r w:rsidRPr="007927C3">
        <w:rPr>
          <w:rFonts w:ascii="Tahoma" w:eastAsia="Times New Roman" w:hAnsi="Tahoma" w:cs="Tahoma"/>
          <w:color w:val="044DAA"/>
          <w:sz w:val="21"/>
          <w:szCs w:val="21"/>
          <w:lang w:eastAsia="ru-RU"/>
        </w:rPr>
        <w:br/>
        <w:t>Раскинулись наши леса и поля.</w:t>
      </w:r>
      <w:r w:rsidRPr="007927C3">
        <w:rPr>
          <w:rFonts w:ascii="Tahoma" w:eastAsia="Times New Roman" w:hAnsi="Tahoma" w:cs="Tahoma"/>
          <w:color w:val="044DAA"/>
          <w:sz w:val="21"/>
          <w:szCs w:val="21"/>
          <w:lang w:eastAsia="ru-RU"/>
        </w:rPr>
        <w:br/>
        <w:t>Одна ты на свете! Одна ты такая -</w:t>
      </w:r>
      <w:r w:rsidRPr="007927C3">
        <w:rPr>
          <w:rFonts w:ascii="Tahoma" w:eastAsia="Times New Roman" w:hAnsi="Tahoma" w:cs="Tahoma"/>
          <w:color w:val="044DAA"/>
          <w:sz w:val="21"/>
          <w:szCs w:val="21"/>
          <w:lang w:eastAsia="ru-RU"/>
        </w:rPr>
        <w:br/>
        <w:t>Хранимая Богом родная земля!</w:t>
      </w:r>
      <w:r w:rsidRPr="007927C3">
        <w:rPr>
          <w:rFonts w:ascii="Tahoma" w:eastAsia="Times New Roman" w:hAnsi="Tahoma" w:cs="Tahoma"/>
          <w:color w:val="044DAA"/>
          <w:sz w:val="21"/>
          <w:szCs w:val="21"/>
          <w:lang w:eastAsia="ru-RU"/>
        </w:rPr>
        <w:br/>
      </w:r>
      <w:r w:rsidRPr="007927C3">
        <w:rPr>
          <w:rFonts w:ascii="Tahoma" w:eastAsia="Times New Roman" w:hAnsi="Tahoma" w:cs="Tahoma"/>
          <w:b/>
          <w:bCs/>
          <w:color w:val="044DAA"/>
          <w:sz w:val="15"/>
          <w:szCs w:val="15"/>
          <w:lang w:eastAsia="ru-RU"/>
        </w:rPr>
        <w:lastRenderedPageBreak/>
        <w:t>Припев:</w:t>
      </w:r>
      <w:r w:rsidRPr="007927C3">
        <w:rPr>
          <w:rFonts w:ascii="Tahoma" w:eastAsia="Times New Roman" w:hAnsi="Tahoma" w:cs="Tahoma"/>
          <w:color w:val="044DAA"/>
          <w:sz w:val="21"/>
          <w:szCs w:val="21"/>
          <w:lang w:eastAsia="ru-RU"/>
        </w:rPr>
        <w:br/>
        <w:t>Славься, Отечество наше свободное,</w:t>
      </w:r>
      <w:r w:rsidRPr="007927C3">
        <w:rPr>
          <w:rFonts w:ascii="Tahoma" w:eastAsia="Times New Roman" w:hAnsi="Tahoma" w:cs="Tahoma"/>
          <w:color w:val="044DAA"/>
          <w:sz w:val="21"/>
          <w:szCs w:val="21"/>
          <w:lang w:eastAsia="ru-RU"/>
        </w:rPr>
        <w:br/>
        <w:t>Братских народов союз вековой,</w:t>
      </w:r>
      <w:r w:rsidRPr="007927C3">
        <w:rPr>
          <w:rFonts w:ascii="Tahoma" w:eastAsia="Times New Roman" w:hAnsi="Tahoma" w:cs="Tahoma"/>
          <w:color w:val="044DAA"/>
          <w:sz w:val="21"/>
          <w:szCs w:val="21"/>
          <w:lang w:eastAsia="ru-RU"/>
        </w:rPr>
        <w:br/>
        <w:t>Предками данная мудрость народная!</w:t>
      </w:r>
      <w:r w:rsidRPr="007927C3">
        <w:rPr>
          <w:rFonts w:ascii="Tahoma" w:eastAsia="Times New Roman" w:hAnsi="Tahoma" w:cs="Tahoma"/>
          <w:color w:val="044DAA"/>
          <w:sz w:val="21"/>
          <w:szCs w:val="21"/>
          <w:lang w:eastAsia="ru-RU"/>
        </w:rPr>
        <w:br/>
        <w:t>Славься, страна! Мы гордимся тобой!</w:t>
      </w:r>
    </w:p>
    <w:p w:rsidR="007927C3" w:rsidRPr="007927C3" w:rsidRDefault="007927C3" w:rsidP="007927C3">
      <w:pPr>
        <w:shd w:val="clear" w:color="auto" w:fill="FFFFFF"/>
        <w:spacing w:before="100" w:beforeAutospacing="1" w:after="100" w:afterAutospacing="1" w:line="240" w:lineRule="auto"/>
        <w:jc w:val="center"/>
        <w:rPr>
          <w:rFonts w:ascii="Tahoma" w:eastAsia="Times New Roman" w:hAnsi="Tahoma" w:cs="Tahoma"/>
          <w:color w:val="044DAA"/>
          <w:sz w:val="21"/>
          <w:szCs w:val="21"/>
          <w:lang w:eastAsia="ru-RU"/>
        </w:rPr>
      </w:pPr>
      <w:r w:rsidRPr="007927C3">
        <w:rPr>
          <w:rFonts w:ascii="Tahoma" w:eastAsia="Times New Roman" w:hAnsi="Tahoma" w:cs="Tahoma"/>
          <w:color w:val="044DAA"/>
          <w:sz w:val="21"/>
          <w:szCs w:val="21"/>
          <w:lang w:eastAsia="ru-RU"/>
        </w:rPr>
        <w:t>******</w:t>
      </w:r>
    </w:p>
    <w:p w:rsidR="007927C3" w:rsidRPr="007927C3" w:rsidRDefault="007927C3" w:rsidP="007927C3">
      <w:pPr>
        <w:shd w:val="clear" w:color="auto" w:fill="FFFFFF"/>
        <w:spacing w:before="100" w:beforeAutospacing="1" w:after="100" w:afterAutospacing="1" w:line="240" w:lineRule="auto"/>
        <w:rPr>
          <w:rFonts w:ascii="Tahoma" w:eastAsia="Times New Roman" w:hAnsi="Tahoma" w:cs="Tahoma"/>
          <w:color w:val="044DAA"/>
          <w:sz w:val="21"/>
          <w:szCs w:val="21"/>
          <w:lang w:eastAsia="ru-RU"/>
        </w:rPr>
      </w:pPr>
      <w:r w:rsidRPr="007927C3">
        <w:rPr>
          <w:rFonts w:ascii="Tahoma" w:eastAsia="Times New Roman" w:hAnsi="Tahoma" w:cs="Tahoma"/>
          <w:color w:val="044DAA"/>
          <w:sz w:val="21"/>
          <w:szCs w:val="21"/>
          <w:lang w:eastAsia="ru-RU"/>
        </w:rPr>
        <w:t>Широкий простор для мечты и для жизни</w:t>
      </w:r>
      <w:r w:rsidRPr="007927C3">
        <w:rPr>
          <w:rFonts w:ascii="Tahoma" w:eastAsia="Times New Roman" w:hAnsi="Tahoma" w:cs="Tahoma"/>
          <w:color w:val="044DAA"/>
          <w:sz w:val="21"/>
          <w:szCs w:val="21"/>
          <w:lang w:eastAsia="ru-RU"/>
        </w:rPr>
        <w:br/>
        <w:t>Грядущие нам открывают года.</w:t>
      </w:r>
      <w:r w:rsidRPr="007927C3">
        <w:rPr>
          <w:rFonts w:ascii="Tahoma" w:eastAsia="Times New Roman" w:hAnsi="Tahoma" w:cs="Tahoma"/>
          <w:color w:val="044DAA"/>
          <w:sz w:val="21"/>
          <w:szCs w:val="21"/>
          <w:lang w:eastAsia="ru-RU"/>
        </w:rPr>
        <w:br/>
        <w:t>Нам силу дает наша верность Отчизне.</w:t>
      </w:r>
      <w:r w:rsidRPr="007927C3">
        <w:rPr>
          <w:rFonts w:ascii="Tahoma" w:eastAsia="Times New Roman" w:hAnsi="Tahoma" w:cs="Tahoma"/>
          <w:color w:val="044DAA"/>
          <w:sz w:val="21"/>
          <w:szCs w:val="21"/>
          <w:lang w:eastAsia="ru-RU"/>
        </w:rPr>
        <w:br/>
        <w:t>Так было, так есть и так будет всегда!</w:t>
      </w:r>
      <w:r w:rsidRPr="007927C3">
        <w:rPr>
          <w:rFonts w:ascii="Tahoma" w:eastAsia="Times New Roman" w:hAnsi="Tahoma" w:cs="Tahoma"/>
          <w:color w:val="044DAA"/>
          <w:sz w:val="21"/>
          <w:szCs w:val="21"/>
          <w:lang w:eastAsia="ru-RU"/>
        </w:rPr>
        <w:br/>
      </w:r>
      <w:r w:rsidRPr="007927C3">
        <w:rPr>
          <w:rFonts w:ascii="Tahoma" w:eastAsia="Times New Roman" w:hAnsi="Tahoma" w:cs="Tahoma"/>
          <w:b/>
          <w:bCs/>
          <w:color w:val="044DAA"/>
          <w:sz w:val="15"/>
          <w:szCs w:val="15"/>
          <w:lang w:eastAsia="ru-RU"/>
        </w:rPr>
        <w:t>Припев:</w:t>
      </w:r>
      <w:r w:rsidRPr="007927C3">
        <w:rPr>
          <w:rFonts w:ascii="Tahoma" w:eastAsia="Times New Roman" w:hAnsi="Tahoma" w:cs="Tahoma"/>
          <w:color w:val="044DAA"/>
          <w:sz w:val="21"/>
          <w:szCs w:val="21"/>
          <w:lang w:eastAsia="ru-RU"/>
        </w:rPr>
        <w:br/>
        <w:t>Славься, Отечество наше свободное,</w:t>
      </w:r>
      <w:r w:rsidRPr="007927C3">
        <w:rPr>
          <w:rFonts w:ascii="Tahoma" w:eastAsia="Times New Roman" w:hAnsi="Tahoma" w:cs="Tahoma"/>
          <w:color w:val="044DAA"/>
          <w:sz w:val="21"/>
          <w:szCs w:val="21"/>
          <w:lang w:eastAsia="ru-RU"/>
        </w:rPr>
        <w:br/>
        <w:t>Братских народов союз вековой,</w:t>
      </w:r>
      <w:r w:rsidRPr="007927C3">
        <w:rPr>
          <w:rFonts w:ascii="Tahoma" w:eastAsia="Times New Roman" w:hAnsi="Tahoma" w:cs="Tahoma"/>
          <w:color w:val="044DAA"/>
          <w:sz w:val="21"/>
          <w:szCs w:val="21"/>
          <w:lang w:eastAsia="ru-RU"/>
        </w:rPr>
        <w:br/>
        <w:t>Предками данная мудрость народная!</w:t>
      </w:r>
      <w:r w:rsidRPr="007927C3">
        <w:rPr>
          <w:rFonts w:ascii="Tahoma" w:eastAsia="Times New Roman" w:hAnsi="Tahoma" w:cs="Tahoma"/>
          <w:color w:val="044DAA"/>
          <w:sz w:val="21"/>
          <w:szCs w:val="21"/>
          <w:lang w:eastAsia="ru-RU"/>
        </w:rPr>
        <w:br/>
        <w:t>Славь</w:t>
      </w:r>
    </w:p>
    <w:p w:rsidR="001D3ABD" w:rsidRDefault="001D3ABD"/>
    <w:sectPr w:rsidR="001D3A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10A7E"/>
    <w:multiLevelType w:val="multilevel"/>
    <w:tmpl w:val="85C0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59C"/>
    <w:rsid w:val="001D3ABD"/>
    <w:rsid w:val="0047159C"/>
    <w:rsid w:val="00792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7A53C"/>
  <w15:chartTrackingRefBased/>
  <w15:docId w15:val="{E6368F73-0126-461E-80D7-0368742D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15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15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84623">
      <w:bodyDiv w:val="1"/>
      <w:marLeft w:val="0"/>
      <w:marRight w:val="0"/>
      <w:marTop w:val="0"/>
      <w:marBottom w:val="0"/>
      <w:divBdr>
        <w:top w:val="none" w:sz="0" w:space="0" w:color="auto"/>
        <w:left w:val="none" w:sz="0" w:space="0" w:color="auto"/>
        <w:bottom w:val="none" w:sz="0" w:space="0" w:color="auto"/>
        <w:right w:val="none" w:sz="0" w:space="0" w:color="auto"/>
      </w:divBdr>
      <w:divsChild>
        <w:div w:id="1813478703">
          <w:marLeft w:val="0"/>
          <w:marRight w:val="0"/>
          <w:marTop w:val="0"/>
          <w:marBottom w:val="0"/>
          <w:divBdr>
            <w:top w:val="none" w:sz="0" w:space="0" w:color="auto"/>
            <w:left w:val="none" w:sz="0" w:space="0" w:color="auto"/>
            <w:bottom w:val="none" w:sz="0" w:space="0" w:color="auto"/>
            <w:right w:val="none" w:sz="0" w:space="0" w:color="auto"/>
          </w:divBdr>
        </w:div>
        <w:div w:id="1799760524">
          <w:marLeft w:val="0"/>
          <w:marRight w:val="0"/>
          <w:marTop w:val="0"/>
          <w:marBottom w:val="0"/>
          <w:divBdr>
            <w:top w:val="none" w:sz="0" w:space="0" w:color="auto"/>
            <w:left w:val="none" w:sz="0" w:space="0" w:color="auto"/>
            <w:bottom w:val="none" w:sz="0" w:space="0" w:color="auto"/>
            <w:right w:val="none" w:sz="0" w:space="0" w:color="auto"/>
          </w:divBdr>
        </w:div>
        <w:div w:id="1255819866">
          <w:marLeft w:val="0"/>
          <w:marRight w:val="0"/>
          <w:marTop w:val="0"/>
          <w:marBottom w:val="0"/>
          <w:divBdr>
            <w:top w:val="none" w:sz="0" w:space="0" w:color="auto"/>
            <w:left w:val="none" w:sz="0" w:space="0" w:color="auto"/>
            <w:bottom w:val="none" w:sz="0" w:space="0" w:color="auto"/>
            <w:right w:val="none" w:sz="0" w:space="0" w:color="auto"/>
          </w:divBdr>
        </w:div>
      </w:divsChild>
    </w:div>
    <w:div w:id="186085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osforce.ru/file/simvolika-rossii/emblem.zi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hyperlink" Target="https://kmariinka.ru/images/remote/http--www.rosforce.ru-pic-simvolika-rossii-flag-ros.pn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rosforce.ru/file/simvolika-rossii/gimn-rf.zi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607</Words>
  <Characters>3465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2021-01-14T16:28:00Z</dcterms:created>
  <dcterms:modified xsi:type="dcterms:W3CDTF">2021-01-14T16:41:00Z</dcterms:modified>
</cp:coreProperties>
</file>